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AB" w:rsidRDefault="008A2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22AB" w:rsidRDefault="008A22AB">
      <w:pPr>
        <w:rPr>
          <w:rFonts w:ascii="Times New Roman" w:hAnsi="Times New Roman" w:cs="Times New Roman"/>
          <w:sz w:val="28"/>
          <w:szCs w:val="28"/>
        </w:rPr>
      </w:pPr>
    </w:p>
    <w:p w:rsidR="008A22AB" w:rsidRPr="008A22AB" w:rsidRDefault="008A22AB" w:rsidP="008A22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2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Составитель: Исламова М. Ю. </w:t>
      </w:r>
    </w:p>
    <w:p w:rsidR="008A22AB" w:rsidRPr="008A22AB" w:rsidRDefault="008A22AB" w:rsidP="008A22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2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за выпуск: Эдиева М. Б.</w:t>
      </w:r>
    </w:p>
    <w:p w:rsidR="008A22AB" w:rsidRPr="008A22AB" w:rsidRDefault="008A22AB" w:rsidP="008A22AB">
      <w:pPr>
        <w:spacing w:after="200" w:line="276" w:lineRule="auto"/>
        <w:rPr>
          <w:rFonts w:ascii="Arial" w:eastAsiaTheme="minorEastAsia" w:hAnsi="Arial" w:cs="Arial"/>
          <w:b/>
          <w:bCs/>
          <w:color w:val="202122"/>
          <w:sz w:val="21"/>
          <w:szCs w:val="21"/>
          <w:shd w:val="clear" w:color="auto" w:fill="FFFFFF"/>
          <w:lang w:eastAsia="ru-RU"/>
        </w:rPr>
      </w:pPr>
    </w:p>
    <w:p w:rsidR="008A22AB" w:rsidRPr="008A22AB" w:rsidRDefault="008A22AB" w:rsidP="008A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2AB" w:rsidRPr="008A22AB" w:rsidRDefault="008A22AB" w:rsidP="008A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2AB" w:rsidRPr="008A22AB" w:rsidRDefault="008A22AB" w:rsidP="008A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2AB" w:rsidRPr="008A22AB" w:rsidRDefault="00F06066" w:rsidP="008A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2AB">
        <w:rPr>
          <w:rFonts w:ascii="Times New Roman" w:eastAsia="Times New Roman" w:hAnsi="Times New Roman" w:cs="Times New Roman"/>
          <w:sz w:val="24"/>
          <w:szCs w:val="24"/>
        </w:rPr>
        <w:t>Наш адрес:</w:t>
      </w:r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2AB">
        <w:rPr>
          <w:rFonts w:ascii="Times New Roman" w:eastAsia="Times New Roman" w:hAnsi="Times New Roman" w:cs="Times New Roman"/>
          <w:sz w:val="24"/>
          <w:szCs w:val="24"/>
        </w:rPr>
        <w:t>364024, г. Грозный                                                                                                                 ул. Г.А. Угрюмова, 75</w:t>
      </w:r>
    </w:p>
    <w:p w:rsidR="008A22AB" w:rsidRPr="008A22AB" w:rsidRDefault="00DB584C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A22AB" w:rsidRPr="008A22A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www.rdbchr.ru</w:t>
        </w:r>
      </w:hyperlink>
      <w:r w:rsidR="008A22AB" w:rsidRPr="008A2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2AB">
        <w:rPr>
          <w:rFonts w:ascii="Times New Roman" w:eastAsia="Times New Roman" w:hAnsi="Times New Roman" w:cs="Times New Roman"/>
          <w:sz w:val="24"/>
          <w:szCs w:val="24"/>
        </w:rPr>
        <w:t xml:space="preserve">Ищите нас </w:t>
      </w:r>
      <w:proofErr w:type="gramStart"/>
      <w:r w:rsidRPr="008A22AB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proofErr w:type="spellStart"/>
      <w:r w:rsidRPr="008A22AB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proofErr w:type="gramEnd"/>
      <w:r w:rsidRPr="008A22AB">
        <w:rPr>
          <w:rFonts w:ascii="Times New Roman" w:eastAsia="Times New Roman" w:hAnsi="Times New Roman" w:cs="Times New Roman"/>
          <w:sz w:val="24"/>
          <w:szCs w:val="24"/>
        </w:rPr>
        <w:t>:                                                                                 @</w:t>
      </w:r>
      <w:proofErr w:type="spellStart"/>
      <w:r w:rsidRPr="008A22AB">
        <w:rPr>
          <w:rFonts w:ascii="Times New Roman" w:eastAsia="Times New Roman" w:hAnsi="Times New Roman" w:cs="Times New Roman"/>
          <w:sz w:val="24"/>
          <w:szCs w:val="24"/>
        </w:rPr>
        <w:t>detskaya_biblioteka_mi</w:t>
      </w:r>
      <w:proofErr w:type="spellEnd"/>
      <w:r w:rsidRPr="008A22AB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8A22AB">
        <w:rPr>
          <w:rFonts w:ascii="Times New Roman" w:eastAsia="Times New Roman" w:hAnsi="Times New Roman" w:cs="Times New Roman"/>
          <w:sz w:val="24"/>
          <w:szCs w:val="24"/>
        </w:rPr>
        <w:t>halkova</w:t>
      </w:r>
      <w:proofErr w:type="spellEnd"/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2AB">
        <w:rPr>
          <w:rFonts w:ascii="Times New Roman" w:eastAsia="Times New Roman" w:hAnsi="Times New Roman" w:cs="Times New Roman"/>
          <w:sz w:val="24"/>
          <w:szCs w:val="24"/>
        </w:rPr>
        <w:t>© ГБУ ЧР «</w:t>
      </w:r>
      <w:proofErr w:type="gramStart"/>
      <w:r w:rsidRPr="008A22AB">
        <w:rPr>
          <w:rFonts w:ascii="Times New Roman" w:eastAsia="Times New Roman" w:hAnsi="Times New Roman" w:cs="Times New Roman"/>
          <w:sz w:val="24"/>
          <w:szCs w:val="24"/>
        </w:rPr>
        <w:t>РДБ  им.</w:t>
      </w:r>
      <w:proofErr w:type="gramEnd"/>
      <w:r w:rsidRPr="008A22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5801">
        <w:rPr>
          <w:rFonts w:ascii="Times New Roman" w:eastAsia="Times New Roman" w:hAnsi="Times New Roman" w:cs="Times New Roman"/>
          <w:sz w:val="24"/>
          <w:szCs w:val="24"/>
        </w:rPr>
        <w:t xml:space="preserve">            С.В.Михалкова», 2023</w:t>
      </w:r>
      <w:r w:rsidRPr="008A22A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A22AB" w:rsidRPr="008A22AB" w:rsidRDefault="005E34D8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E34D8"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24933A1" wp14:editId="3D4E8899">
            <wp:simplePos x="0" y="0"/>
            <wp:positionH relativeFrom="column">
              <wp:posOffset>69306</wp:posOffset>
            </wp:positionH>
            <wp:positionV relativeFrom="paragraph">
              <wp:posOffset>36377</wp:posOffset>
            </wp:positionV>
            <wp:extent cx="794282" cy="761910"/>
            <wp:effectExtent l="0" t="0" r="6350" b="635"/>
            <wp:wrapNone/>
            <wp:docPr id="5" name="Рисунок 5" descr="C:\Users\User\Desktop\МАРЬЯМ\методическая разработка\логотип М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РЬЯМ\методическая разработка\логотип М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27" cy="76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2AB" w:rsidRPr="008A22AB" w:rsidRDefault="00480297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</w:t>
      </w:r>
      <w:r w:rsidR="008A22AB" w:rsidRPr="008A22A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ГБУ «РЕСПУБЛИКАНСКАЯ ДЕТСКАЯ БИБЛИОТЕКА </w:t>
      </w:r>
      <w:r w:rsidR="004B4C8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B4C8A">
        <w:rPr>
          <w:rFonts w:eastAsiaTheme="minorEastAsia"/>
          <w:noProof/>
          <w:lang w:eastAsia="ru-RU"/>
        </w:rPr>
        <w:drawing>
          <wp:inline distT="0" distB="0" distL="0" distR="0" wp14:anchorId="15001569" wp14:editId="3F420E39">
            <wp:extent cx="663575" cy="673322"/>
            <wp:effectExtent l="0" t="0" r="3175" b="0"/>
            <wp:docPr id="11" name="Рисунок 11" descr="C:\Users\User\Downloads\PHOTO-2023-07-31-17-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-2023-07-31-17-17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3" cy="72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A22A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ИМЕНИ ГЕРОЯ СОЦИАЛИСТИЧЕСКОГО ТРУДА</w:t>
      </w:r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A22A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СЕРГЕЯ   ВЛАДИМИРОВИЧА   МИХАЛКОВА»</w:t>
      </w:r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A22A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ОРГАНИЗАЦИОННО-МЕТОДИЧЕСКИЙ ОТДЕЛ</w:t>
      </w:r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  <w:bookmarkStart w:id="0" w:name="_GoBack"/>
      <w:bookmarkEnd w:id="0"/>
    </w:p>
    <w:p w:rsidR="008A22AB" w:rsidRPr="008A22AB" w:rsidRDefault="008A22AB" w:rsidP="008A22AB">
      <w:pPr>
        <w:spacing w:after="200" w:line="276" w:lineRule="auto"/>
        <w:rPr>
          <w:rFonts w:eastAsiaTheme="minorEastAsia"/>
          <w:lang w:eastAsia="ru-RU"/>
        </w:rPr>
      </w:pPr>
    </w:p>
    <w:p w:rsidR="008A22AB" w:rsidRDefault="008A22AB" w:rsidP="008A22AB">
      <w:pPr>
        <w:spacing w:after="20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06066" w:rsidRPr="008A22AB" w:rsidRDefault="00F06066" w:rsidP="008A22AB">
      <w:pPr>
        <w:spacing w:after="20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55FB614" wp14:editId="5706DD26">
            <wp:extent cx="4384133" cy="2938780"/>
            <wp:effectExtent l="0" t="0" r="0" b="0"/>
            <wp:docPr id="7" name="Рисунок 7" descr="125 лет со дня рождения Леонида Сергеевича Соболева (1898-1971), русского  писателя-проза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5 лет со дня рождения Леонида Сергеевича Соболева (1898-1971), русского  писателя-проза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92" cy="300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AB" w:rsidRPr="008A22AB" w:rsidRDefault="008A22AB" w:rsidP="008A2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A22A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Методическое пособие </w:t>
      </w:r>
    </w:p>
    <w:p w:rsidR="008A22AB" w:rsidRPr="008A22AB" w:rsidRDefault="00721D51" w:rsidP="008A2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(к 125-летию со дня рождения</w:t>
      </w:r>
    </w:p>
    <w:p w:rsidR="008A22AB" w:rsidRPr="008A22AB" w:rsidRDefault="00721D51" w:rsidP="008A2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Леонида Сергеевича Соболева</w:t>
      </w:r>
      <w:r w:rsidR="008A22AB" w:rsidRPr="008A22A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A22AB" w:rsidRPr="008A22AB" w:rsidRDefault="00B947AF" w:rsidP="008A22AB">
      <w:pPr>
        <w:spacing w:after="0" w:line="240" w:lineRule="auto"/>
        <w:jc w:val="center"/>
        <w:rPr>
          <w:rFonts w:eastAsiaTheme="minorEastAsia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(1898-1971</w:t>
      </w:r>
      <w:r w:rsidR="008A22AB" w:rsidRPr="008A22A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)</w:t>
      </w:r>
    </w:p>
    <w:p w:rsidR="008A22AB" w:rsidRPr="008A22AB" w:rsidRDefault="008A22AB" w:rsidP="008A22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8A22AB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8A22AB" w:rsidRPr="008A22AB" w:rsidRDefault="00F84D1A" w:rsidP="008A22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7B3140">
        <w:rPr>
          <w:rFonts w:ascii="Times New Roman" w:hAnsi="Times New Roman" w:cs="Times New Roman"/>
        </w:rPr>
        <w:t xml:space="preserve">                    Грозный 2023</w:t>
      </w:r>
      <w:r>
        <w:rPr>
          <w:rFonts w:ascii="Times New Roman" w:hAnsi="Times New Roman" w:cs="Times New Roman"/>
        </w:rPr>
        <w:t xml:space="preserve"> г</w:t>
      </w:r>
    </w:p>
    <w:p w:rsidR="0020631B" w:rsidRPr="0020631B" w:rsidRDefault="00A75708" w:rsidP="0020631B">
      <w:pPr>
        <w:spacing w:after="0" w:line="360" w:lineRule="auto"/>
        <w:ind w:firstLine="708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631B" w:rsidRPr="0020631B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Литературная деятельность</w:t>
      </w:r>
    </w:p>
    <w:p w:rsidR="00997858" w:rsidRPr="00997858" w:rsidRDefault="00997858" w:rsidP="006F5AD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997858">
        <w:rPr>
          <w:color w:val="202122"/>
        </w:rPr>
        <w:t>Впервые выступил в печати в 1926 году с очерком «„</w:t>
      </w:r>
      <w:r w:rsidR="00B947AF" w:rsidRPr="00997858">
        <w:rPr>
          <w:color w:val="202122"/>
        </w:rPr>
        <w:t>Ленин «в</w:t>
      </w:r>
      <w:r w:rsidRPr="00997858">
        <w:rPr>
          <w:color w:val="202122"/>
        </w:rPr>
        <w:t xml:space="preserve"> </w:t>
      </w:r>
      <w:proofErr w:type="spellStart"/>
      <w:r w:rsidRPr="00997858">
        <w:rPr>
          <w:color w:val="202122"/>
        </w:rPr>
        <w:t>Ревеле</w:t>
      </w:r>
      <w:proofErr w:type="spellEnd"/>
      <w:r w:rsidRPr="00997858">
        <w:rPr>
          <w:color w:val="202122"/>
        </w:rPr>
        <w:t>». Впоследствии главное место в творчестве Леонида Соболева заняла морская тематика, которой посвящены рассказы 1930-х годов, роман «Капитальный ремонт» (1932 год, новые главы добавлены в 1962 году), сборник фронтовых очерков и рассказов «Морская душа» (1942 год), повесть «Зелёный луч» (1954 год</w:t>
      </w:r>
      <w:r w:rsidR="00B947AF" w:rsidRPr="00997858">
        <w:rPr>
          <w:color w:val="202122"/>
        </w:rPr>
        <w:t>). Им</w:t>
      </w:r>
      <w:r w:rsidRPr="00997858">
        <w:rPr>
          <w:color w:val="202122"/>
        </w:rPr>
        <w:t xml:space="preserve"> были написаны литературно-критические и публицистические книги «На главном курсе» (1969 год), «Ветер времени» (1970 год) и другие, </w:t>
      </w:r>
      <w:r w:rsidR="00B947AF" w:rsidRPr="00997858">
        <w:rPr>
          <w:color w:val="202122"/>
        </w:rPr>
        <w:t>киносценарии. В</w:t>
      </w:r>
      <w:r w:rsidRPr="00997858">
        <w:rPr>
          <w:color w:val="202122"/>
        </w:rPr>
        <w:t xml:space="preserve"> 1935 году совершил поездку в </w:t>
      </w:r>
      <w:hyperlink r:id="rId10" w:tooltip="Средняя Азия" w:history="1">
        <w:r w:rsidRPr="00B947AF">
          <w:rPr>
            <w:rStyle w:val="a4"/>
            <w:color w:val="000000" w:themeColor="text1"/>
            <w:u w:val="none"/>
          </w:rPr>
          <w:t>Среднюю Азию</w:t>
        </w:r>
      </w:hyperlink>
      <w:r w:rsidRPr="00B947AF">
        <w:rPr>
          <w:color w:val="000000" w:themeColor="text1"/>
        </w:rPr>
        <w:t> и </w:t>
      </w:r>
      <w:hyperlink r:id="rId11" w:tooltip="Казахстан" w:history="1">
        <w:r w:rsidRPr="00B947AF">
          <w:rPr>
            <w:rStyle w:val="a4"/>
            <w:color w:val="000000" w:themeColor="text1"/>
            <w:u w:val="none"/>
          </w:rPr>
          <w:t>Казахстан</w:t>
        </w:r>
      </w:hyperlink>
      <w:r w:rsidRPr="00B947AF">
        <w:rPr>
          <w:color w:val="000000" w:themeColor="text1"/>
        </w:rPr>
        <w:t>, что создало дополнительную базу для творчества: он внёс вклад в перевод с казахского на русский язык эпопеи «</w:t>
      </w:r>
      <w:hyperlink r:id="rId12" w:tooltip="Путь Абая" w:history="1">
        <w:r w:rsidRPr="00B947AF">
          <w:rPr>
            <w:rStyle w:val="a4"/>
            <w:color w:val="000000" w:themeColor="text1"/>
            <w:u w:val="none"/>
          </w:rPr>
          <w:t>Путь Абая</w:t>
        </w:r>
      </w:hyperlink>
      <w:r w:rsidRPr="00B947AF">
        <w:rPr>
          <w:color w:val="000000" w:themeColor="text1"/>
        </w:rPr>
        <w:t>» </w:t>
      </w:r>
      <w:hyperlink r:id="rId13" w:tooltip="Ауэзов, Мухтар Омарханович" w:history="1">
        <w:r w:rsidRPr="00B947AF">
          <w:rPr>
            <w:rStyle w:val="a4"/>
            <w:color w:val="000000" w:themeColor="text1"/>
            <w:u w:val="none"/>
          </w:rPr>
          <w:t>М. О. </w:t>
        </w:r>
        <w:proofErr w:type="spellStart"/>
        <w:r w:rsidRPr="00B947AF">
          <w:rPr>
            <w:rStyle w:val="a4"/>
            <w:color w:val="000000" w:themeColor="text1"/>
            <w:u w:val="none"/>
          </w:rPr>
          <w:t>Ауэзова</w:t>
        </w:r>
        <w:proofErr w:type="spellEnd"/>
      </w:hyperlink>
      <w:r w:rsidRPr="00B947AF">
        <w:rPr>
          <w:color w:val="000000" w:themeColor="text1"/>
        </w:rPr>
        <w:t>, вместе с которым в 1941 году он написал трагедию «Абай». Автор труда «Эпос и фольклор казахского народа», статей об </w:t>
      </w:r>
      <w:hyperlink r:id="rId14" w:tooltip="Абай Кунанбаев" w:history="1">
        <w:r w:rsidRPr="00B947AF">
          <w:rPr>
            <w:rStyle w:val="a4"/>
            <w:color w:val="000000" w:themeColor="text1"/>
            <w:u w:val="none"/>
          </w:rPr>
          <w:t>Абае</w:t>
        </w:r>
      </w:hyperlink>
      <w:r w:rsidRPr="00B947AF">
        <w:rPr>
          <w:color w:val="000000" w:themeColor="text1"/>
        </w:rPr>
        <w:t>, </w:t>
      </w:r>
      <w:hyperlink r:id="rId15" w:tooltip="Джамбул Джабаев" w:history="1">
        <w:r w:rsidRPr="00B947AF">
          <w:rPr>
            <w:rStyle w:val="a4"/>
            <w:color w:val="000000" w:themeColor="text1"/>
            <w:u w:val="none"/>
          </w:rPr>
          <w:t>Джамбуле</w:t>
        </w:r>
      </w:hyperlink>
      <w:r w:rsidRPr="00B947AF">
        <w:rPr>
          <w:color w:val="000000" w:themeColor="text1"/>
        </w:rPr>
        <w:t> и други</w:t>
      </w:r>
      <w:r w:rsidRPr="00997858">
        <w:rPr>
          <w:color w:val="202122"/>
        </w:rPr>
        <w:t>х казахских писателях</w:t>
      </w:r>
    </w:p>
    <w:p w:rsidR="00C67680" w:rsidRDefault="00C67680" w:rsidP="006F5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7AF" w:rsidRDefault="00B947AF">
      <w:pPr>
        <w:rPr>
          <w:rFonts w:ascii="Times New Roman" w:hAnsi="Times New Roman" w:cs="Times New Roman"/>
          <w:sz w:val="24"/>
          <w:szCs w:val="24"/>
        </w:rPr>
      </w:pPr>
    </w:p>
    <w:p w:rsidR="00B947AF" w:rsidRDefault="00B947AF">
      <w:pPr>
        <w:rPr>
          <w:rFonts w:ascii="Times New Roman" w:hAnsi="Times New Roman" w:cs="Times New Roman"/>
          <w:sz w:val="24"/>
          <w:szCs w:val="24"/>
        </w:rPr>
      </w:pPr>
    </w:p>
    <w:p w:rsidR="00B947AF" w:rsidRDefault="00B947AF">
      <w:pPr>
        <w:rPr>
          <w:rFonts w:ascii="Times New Roman" w:hAnsi="Times New Roman" w:cs="Times New Roman"/>
          <w:sz w:val="24"/>
          <w:szCs w:val="24"/>
        </w:rPr>
      </w:pPr>
    </w:p>
    <w:p w:rsidR="00B947AF" w:rsidRDefault="00B947AF">
      <w:pPr>
        <w:rPr>
          <w:rFonts w:ascii="Times New Roman" w:hAnsi="Times New Roman" w:cs="Times New Roman"/>
          <w:sz w:val="24"/>
          <w:szCs w:val="24"/>
        </w:rPr>
      </w:pPr>
    </w:p>
    <w:p w:rsidR="00B947AF" w:rsidRDefault="00B947AF">
      <w:pPr>
        <w:rPr>
          <w:rFonts w:ascii="Times New Roman" w:hAnsi="Times New Roman" w:cs="Times New Roman"/>
          <w:sz w:val="24"/>
          <w:szCs w:val="24"/>
        </w:rPr>
      </w:pPr>
    </w:p>
    <w:p w:rsidR="00B947AF" w:rsidRDefault="00B947AF">
      <w:pPr>
        <w:rPr>
          <w:rFonts w:ascii="Times New Roman" w:hAnsi="Times New Roman" w:cs="Times New Roman"/>
          <w:sz w:val="24"/>
          <w:szCs w:val="24"/>
        </w:rPr>
      </w:pPr>
    </w:p>
    <w:p w:rsidR="00B947AF" w:rsidRDefault="00B947AF">
      <w:pPr>
        <w:rPr>
          <w:rFonts w:ascii="Times New Roman" w:hAnsi="Times New Roman" w:cs="Times New Roman"/>
          <w:sz w:val="24"/>
          <w:szCs w:val="24"/>
        </w:rPr>
      </w:pPr>
    </w:p>
    <w:p w:rsidR="00B947AF" w:rsidRDefault="00B947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4DC52BC" wp14:editId="735EEF27">
            <wp:extent cx="4016375" cy="3744686"/>
            <wp:effectExtent l="0" t="0" r="3175" b="8255"/>
            <wp:docPr id="3" name="Рисунок 3" descr="Соболев Леонид Сергеевич (1898-1971) - писате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болев Леонид Сергеевич (1898-1971) - писатель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302" cy="37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AF" w:rsidRDefault="00B947AF">
      <w:pPr>
        <w:rPr>
          <w:rFonts w:ascii="Times New Roman" w:hAnsi="Times New Roman" w:cs="Times New Roman"/>
          <w:sz w:val="24"/>
          <w:szCs w:val="24"/>
        </w:rPr>
      </w:pPr>
    </w:p>
    <w:p w:rsidR="00B947AF" w:rsidRPr="008A22AB" w:rsidRDefault="00B947AF" w:rsidP="00B947A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Леонид Сергеевич Соболев</w:t>
      </w:r>
    </w:p>
    <w:p w:rsidR="00B947AF" w:rsidRPr="008A22AB" w:rsidRDefault="00B947AF" w:rsidP="00B947AF">
      <w:pPr>
        <w:spacing w:after="0" w:line="240" w:lineRule="auto"/>
        <w:jc w:val="center"/>
        <w:rPr>
          <w:rFonts w:eastAsiaTheme="minorEastAsia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1898-1971</w:t>
      </w:r>
      <w:r w:rsidRPr="008A22A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)</w:t>
      </w:r>
    </w:p>
    <w:p w:rsidR="00B947AF" w:rsidRPr="006F5AD6" w:rsidRDefault="00B947AF" w:rsidP="00B947AF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F5AD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F5AD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</w:t>
      </w:r>
      <w:r w:rsidR="006F5AD6" w:rsidRPr="006F5AD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Иркутск</w:t>
      </w:r>
      <w:r w:rsidR="003A6722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, Москва</w:t>
      </w:r>
    </w:p>
    <w:p w:rsidR="00B947AF" w:rsidRPr="00F319B8" w:rsidRDefault="003A6722" w:rsidP="003A6722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Леонид Сергеевич Со</w:t>
      </w:r>
      <w:r w:rsidR="00F319B8" w:rsidRPr="00F319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болев — русский советский писатель и журналист, военный корреспондент. Капитан 1 ранга. Герой Социалистического Труда. Лауреат Сталинской премии второй степени. Депутат ВС СССР 5 — 8 созывов, член Президиума Верховного Совета СССР 8 созыва с 1970 года.</w:t>
      </w:r>
    </w:p>
    <w:p w:rsidR="006F5AD6" w:rsidRDefault="006F5AD6">
      <w:pPr>
        <w:rPr>
          <w:rFonts w:ascii="Times New Roman" w:hAnsi="Times New Roman" w:cs="Times New Roman"/>
          <w:sz w:val="24"/>
          <w:szCs w:val="24"/>
        </w:rPr>
      </w:pPr>
    </w:p>
    <w:p w:rsidR="006F5AD6" w:rsidRPr="006F5AD6" w:rsidRDefault="006F5AD6" w:rsidP="006F5AD6">
      <w:pPr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F5AD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Биография</w:t>
      </w:r>
    </w:p>
    <w:p w:rsidR="006F5AD6" w:rsidRDefault="006F5AD6" w:rsidP="00CC58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580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lastRenderedPageBreak/>
        <w:t>Леонид Сергеевич Соболев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(9 [21] июля 1898 г. – 17 февраля 1971 г.) родился в Иркутске, в небогатой дворянской семье артиллерийского офицера. Гражданское образование получил в Третьем кадетском корпусе императора Александра II, где обучался с ноября 1910 г. по май 1916 г. В Российском государственном архиве Военно-Морского Флота (РГАВМФ) хранится аттестационная тетрадь Л.С. Соболева с краткими записями и характеристиками за каждый год обучения, данные преподавателями корпуса. Из этих записей следует, что Леонид был «юноша по характеру добрый и отзывчивый, жизнерадостный и веселый, всегда правдивый и скромный, чрезвычайно привязанный к матери. При исполнении поручений аккуратен и ответственен. Учится очень успешно. Любит читать, занимается музыкой, которой посвящает много свободного времени».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окончании корпуса Соболев решил последовать примеру старшего брата Александра, морского офицера, служившего на линейном корабле «Император Павел I». 16 мая 1916 г. Л.С. Соболев был зачислен в Морской кадетский корпус, 8 августа 1917 г. произведен в старшие гардемарины. Из документов архива следует, что в конце лета – начале осени 1917 г. гардемарин Л.С. Соболев участвовал в Первой мировой войне на эсминцах «Страшный» и «Забайкалец», которые несли дозорную службу в Рижском заливе. В марте 1918 г. после сдачи экзаменов всех выпускных гардемаринов распустили без производства в офицеры, училище же вскоре было расформировано. Покидая стены легендарного Корпуса, Л.С. Соболев получил на руки все свои документы, о чем сделал запись в аттестационной тетради.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последующей службе Л.С. Соболева можно судить по документам архива, в том числе по сохранившемуся послужному списку, различным анкетным листам, приказам и распоряжениям. Октябрьские события 1917 г. заставили каждого сделать свой выбор. Л.С. Соболев безоговорочно перешел на сторону Советской власти, связал свою жизнь, а затем и свое творчество с военно-морским флотом Советской республики. В 1918 г. он поступил в штурманский отдел Соединенных классов специалистов комсостава флота, и уже в 1920 г. считался опытным штурманским специалистом, исполнял 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обязанности дивизионного штурмана 4-го дивизиона эсминцев, затем – флагманского штурмана Отряда траления и заграждения, штурмана линейного корабля «Октябрьская революция» (до 1925 г. – «Гангут»). События, последовавшие за Кронштадтским мятежом марта 1921 г., не обошли Соболева. В августе 1921 г. он был арестован, допрошен и «за непричастностью» освобожден для продолжения службы на кораблях Балтийского флота. Реввоенсовет Морских сил Балтийского моря отмечал, что его работа по проводке судов в сложных условиях Балтики отличалась продуманностью, отличным выполнением, требовательностью к подчиненным. Штурманская практика позволила Л.С. Соболеву в совершенстве изучить навигационные условия Балтики. Впоследствии приобретенные на службе знания фарватеров, рейдов, особенностей судоходства по Финскому заливу помогли Л.С. Соболеву уже в художественной прозе дать яркие описания плаваний кораблей различных классов в годы Великой Отечественной войны.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конце 1920-х гг. Л.С. Соболев увлекся литературной деятельностью, совмещая службу на флоте с работой в журналах «Краснофлотец» и «Залп». В 1931 г. он вышел в отставку и перешел на работу в писательскую организацию – литературное объединение Красной армии и Флота (ЛОКАФ) и его </w:t>
      </w:r>
      <w:proofErr w:type="spell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Ленинградско</w:t>
      </w:r>
      <w:proofErr w:type="spell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-Балтийское отделение. Здесь же он начал публиковать небольшие сочинения на флотскую тему. С этого момента вся литературная деятельность Соболева была посвящена морской тематике. В 1932 г. он публикует роман «Капитальный ремонт» сначала отдельными частями на страницах журнала Литературного объединения Красной Армии и Флота (</w:t>
      </w:r>
      <w:proofErr w:type="spell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совр</w:t>
      </w:r>
      <w:proofErr w:type="spell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журнал «Знамя). В 1933 г. роман вышел отдельным изданием и стал крупным литературным и общественным явлением, вызвавшим немалые дискуссии в среде старых офицерских кадров и молодых красных </w:t>
      </w:r>
      <w:proofErr w:type="spell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командиров.Роман</w:t>
      </w:r>
      <w:proofErr w:type="spell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«Капитальный ремонт» и сейчас читается с необыкновенным интересом. Тогда же Л.С. Соболев сделал попытку разобраться в причинах зарождения революционных настроений на флоте. Работая над книгой Л.С. Соболев обратился к документам архива. Сохранилось его заявление за июнь 1937 г. с просьбой о доступе к документам Центрального комитета Балтийского флота 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(</w:t>
      </w:r>
      <w:proofErr w:type="spell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Центробалта</w:t>
      </w:r>
      <w:proofErr w:type="spell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и анкета читателя. Позже круг его архивных изысканий значительно расширялся. В сферу интересов вошли документальные источники центральных органов управления флотом в разные исторические эпохи; материалы о действиях Балтийского и Черноморского флотов в годы Первой мировой войны; личные архивы адмиралов русского флота (как перешедших на сторону белого движения, так и продолж</w:t>
      </w:r>
      <w:r w:rsidR="00CC5801"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ивших службу в Красном флоте) и 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многое </w:t>
      </w:r>
      <w:proofErr w:type="spell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другое.В</w:t>
      </w:r>
      <w:proofErr w:type="spell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РГАВМФ хранится нескольк</w:t>
      </w:r>
      <w:r w:rsid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личных дел писателя </w:t>
      </w:r>
      <w:r w:rsidR="00F31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Соболева,</w:t>
      </w:r>
      <w:r w:rsidR="00F319B8"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говоря</w:t>
      </w:r>
      <w:r w:rsidR="00F31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щих 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широте его научных изысканий.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период советско-финляндской войны Л.С. Соболев активно работал в области военной журналистики. Приказом по Политуправлению РККФ от 25 марта 1940 г. за активное участие в боевых операциях Краснознаменного Балтийского флота в Финском заливе и освящение героических дел флота он был награжден медалью «За боевые заслуги». Рассказы Соболева о третьем поколении балтийских моряков, о сухопутных отрядах моряков-лыжников, о подводниках неизменно вызывают чувство гордости з</w:t>
      </w:r>
      <w:r w:rsidR="00F31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поколение, пришедшее на смену</w:t>
      </w:r>
      <w:r w:rsidR="00F31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революционным</w:t>
      </w:r>
      <w:r w:rsidR="00F31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матросам.В</w:t>
      </w:r>
      <w:proofErr w:type="spell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годы Великой Отечественной войны Л.С. Соболев активно выступал как корреспондент газеты «Правда», </w:t>
      </w:r>
      <w:proofErr w:type="spell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Совинформбюро</w:t>
      </w:r>
      <w:proofErr w:type="spell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газеты Главного политуправления ВМФ «Красный Флот», участвовал в обороне Одессы и Севастополя. Подлинные свидетельства очевидца легли в основу сборника фронтовых очерков и рассказов «Морская душа» (1942). За эту литературную работу Л.С. Соболеву была присуждена Сталинская премия 2-й степени (1943), которую он передал в Фонд обороны с просьбой построить на эти деньги катер. Сторожевик «Морская душа» был спущен на воду и вступил в строй 13 августа 1943 г. Впоследствии Соболев опубликовал сборник фронтовых очерков и </w:t>
      </w:r>
      <w:proofErr w:type="gram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рассказов</w:t>
      </w:r>
      <w:r w:rsidR="003A6722"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67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gram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Морской военный дневник. Из за</w:t>
      </w:r>
      <w:r w:rsidR="003A67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писных книжек. Одесса. Сентябрь 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октябрь 1941 г.» (1966), несколько очерков, посвященных освобождению Крыма и </w:t>
      </w:r>
      <w:proofErr w:type="spell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Севастополя.Адмирал</w:t>
      </w:r>
      <w:proofErr w:type="spell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Ю.А. Пантелеев в своих воспоминаниях о Л.С. Соболеве (журнал «Катера и яхты». 1975 г. № 2. С. 84–87) писал, что Соболев хорошо известен как писатель-маринист, много и хорошо писавший о флоте. Однако мало кто знает, 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что Соболев был страстным любителем и знатоком паруса, активно участвовал в парусных соревнованиях и воскресных походах. Обойти его в гонке было нелегко. Жизнерадостный, приветливый и остроумный, он всегда был окружен молодежью, увлекал ее спортом, рассказывал о большом его значении для воспитания выдержки, сообразительности, быстроты реакции. Качества, описанные Соболевым в рассказе «Рождение командира», по замечанию Ю.А. Пантелеева, с точки зрения моряка «абсолютно грамотны».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Несмотря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большой объем работы в Правлении Союза писателей СССР, в свободное время Л.С. Соболев приходил в архив, в 1960-е гг. изучал документы для написания третьей части романа «Капитальный ремонт». Свою фотографию, незадолго до кончины в 1971 г., он подписал заведующей читальным залом архива Л.Н. </w:t>
      </w:r>
      <w:proofErr w:type="spellStart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Гусаровой</w:t>
      </w:r>
      <w:proofErr w:type="spellEnd"/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«Милой Ларисе Николаевне в память моих счастливых свободных недель в родном архиве! Леонид Соболев. 1968 г.</w:t>
      </w:r>
      <w:r w:rsidR="00F319B8"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 w:rsidR="00F319B8" w:rsidRPr="00CC5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Советский</w:t>
      </w:r>
      <w:r w:rsidRPr="00CC58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общественный деятель, Герой Социалистического труда (1968), депутат Верховного Совета СССР (1958–1971), писатель-маринист Леонид Сергеевич Соболев в течение многих лет оставался верным и преданным другом РГАВМФ, с неизменным интересом изучал исторические документы и использовал их в своих сочинениях. В архиве до сих пор работают сотрудники, которые хорошо помнят этого немного грузного человека с неизменной тростью, всегда спокойного и доброжелательного.</w:t>
      </w:r>
    </w:p>
    <w:p w:rsidR="003A6722" w:rsidRDefault="003A6722" w:rsidP="00CC580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3A672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Награды</w:t>
      </w:r>
    </w:p>
    <w:p w:rsidR="003A6722" w:rsidRPr="003A6722" w:rsidRDefault="00DB584C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Герой Социалистического Труда" w:history="1">
        <w:r w:rsidR="003A6722"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Герой Социалистического Труда</w:t>
        </w:r>
      </w:hyperlink>
      <w:r w:rsidR="003A6722"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> (19.07.1968)</w:t>
      </w:r>
    </w:p>
    <w:p w:rsidR="003A6722" w:rsidRPr="003A6722" w:rsidRDefault="003A6722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 </w:t>
      </w:r>
      <w:hyperlink r:id="rId18" w:tooltip="Орден Ленина" w:history="1">
        <w:r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ордена Ленина</w:t>
        </w:r>
      </w:hyperlink>
      <w:r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> (19.07.1958; 28.10.1967; 19.07.1968)</w:t>
      </w:r>
    </w:p>
    <w:p w:rsidR="003A6722" w:rsidRPr="003A6722" w:rsidRDefault="003A6722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 </w:t>
      </w:r>
      <w:hyperlink r:id="rId19" w:tooltip="Орден Отечественной войны" w:history="1">
        <w:r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ордена Отечественной войны I степени</w:t>
        </w:r>
      </w:hyperlink>
      <w:r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> (22.02.1943; 23.09.1945)</w:t>
      </w:r>
    </w:p>
    <w:p w:rsidR="003A6722" w:rsidRPr="003A6722" w:rsidRDefault="00DB584C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Орден " w:history="1">
        <w:r w:rsidR="003A6722"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орден «Знак Почёта»</w:t>
        </w:r>
      </w:hyperlink>
      <w:r w:rsidR="003A6722"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> (31.01.1939)</w:t>
      </w:r>
    </w:p>
    <w:p w:rsidR="003A6722" w:rsidRPr="003A6722" w:rsidRDefault="00DB584C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Медаль " w:history="1">
        <w:r w:rsidR="003A6722"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медаль «За боевые заслуги»</w:t>
        </w:r>
      </w:hyperlink>
      <w:r w:rsidR="003A6722"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(17.02.1940) </w:t>
      </w:r>
    </w:p>
    <w:p w:rsidR="003A6722" w:rsidRPr="003A6722" w:rsidRDefault="00DB584C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Медаль " w:history="1">
        <w:r w:rsidR="003A6722"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медаль «За оборону Одессы»</w:t>
        </w:r>
      </w:hyperlink>
    </w:p>
    <w:p w:rsidR="003A6722" w:rsidRPr="003A6722" w:rsidRDefault="00DB584C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Медаль " w:history="1">
        <w:r w:rsidR="003A6722"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медаль «За оборону Севастополя»</w:t>
        </w:r>
      </w:hyperlink>
    </w:p>
    <w:p w:rsidR="003A6722" w:rsidRPr="003A6722" w:rsidRDefault="00DB584C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Медаль " w:history="1">
        <w:r w:rsidR="003A6722"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медаль «За взятие Берлина»</w:t>
        </w:r>
      </w:hyperlink>
    </w:p>
    <w:p w:rsidR="003A6722" w:rsidRPr="003A6722" w:rsidRDefault="003A6722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медали</w:t>
      </w:r>
    </w:p>
    <w:p w:rsidR="003A6722" w:rsidRDefault="00DB584C" w:rsidP="003A67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Сталинская премия" w:history="1">
        <w:r w:rsidR="003A6722"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Сталинская премия</w:t>
        </w:r>
      </w:hyperlink>
      <w:r w:rsidR="003A6722"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второй степени (</w:t>
      </w:r>
      <w:hyperlink r:id="rId26" w:tooltip="1943 год" w:history="1">
        <w:r w:rsidR="003A6722" w:rsidRPr="003A6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  <w:r w:rsidR="003A6722" w:rsidRPr="003A6722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за сборник рассказов «Морская душа» (1942)</w:t>
      </w:r>
    </w:p>
    <w:p w:rsidR="007B3140" w:rsidRDefault="007B3140" w:rsidP="003A6722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40" w:rsidRPr="007B3140" w:rsidRDefault="007B3140" w:rsidP="007B3140">
      <w:pPr>
        <w:pStyle w:val="a3"/>
        <w:shd w:val="clear" w:color="auto" w:fill="FFFFFF"/>
        <w:spacing w:before="120" w:beforeAutospacing="0" w:after="120" w:afterAutospacing="0"/>
        <w:rPr>
          <w:b/>
          <w:i/>
          <w:color w:val="000000" w:themeColor="text1"/>
        </w:rPr>
      </w:pPr>
      <w:r w:rsidRPr="007B3140">
        <w:rPr>
          <w:b/>
          <w:i/>
          <w:color w:val="000000" w:themeColor="text1"/>
        </w:rPr>
        <w:t>В память о Леониде Соболеве установлена мемориальная доска на доме в Санкт-Петербурге, где он жил в 1924—1971 годах (адрес: </w:t>
      </w:r>
      <w:hyperlink r:id="rId27" w:tooltip="Шпалерная улица" w:history="1">
        <w:r w:rsidRPr="007B3140">
          <w:rPr>
            <w:rStyle w:val="a4"/>
            <w:b/>
            <w:i/>
            <w:color w:val="000000" w:themeColor="text1"/>
            <w:u w:val="none"/>
          </w:rPr>
          <w:t>Шпалерная ул.</w:t>
        </w:r>
      </w:hyperlink>
      <w:r w:rsidRPr="007B3140">
        <w:rPr>
          <w:b/>
          <w:i/>
          <w:color w:val="000000" w:themeColor="text1"/>
        </w:rPr>
        <w:t>, 30)</w:t>
      </w:r>
      <w:hyperlink r:id="rId28" w:anchor="cite_note-11" w:history="1">
        <w:r w:rsidRPr="007B3140">
          <w:rPr>
            <w:rStyle w:val="a4"/>
            <w:b/>
            <w:i/>
            <w:color w:val="000000" w:themeColor="text1"/>
            <w:u w:val="none"/>
            <w:vertAlign w:val="superscript"/>
          </w:rPr>
          <w:t>[11]</w:t>
        </w:r>
      </w:hyperlink>
      <w:r w:rsidRPr="007B3140">
        <w:rPr>
          <w:b/>
          <w:i/>
          <w:color w:val="000000" w:themeColor="text1"/>
        </w:rPr>
        <w:t>.</w:t>
      </w:r>
    </w:p>
    <w:p w:rsidR="007B3140" w:rsidRPr="007B3140" w:rsidRDefault="007B3140" w:rsidP="007B3140">
      <w:pPr>
        <w:pStyle w:val="a3"/>
        <w:shd w:val="clear" w:color="auto" w:fill="FFFFFF"/>
        <w:spacing w:before="120" w:beforeAutospacing="0" w:after="120" w:afterAutospacing="0"/>
        <w:rPr>
          <w:b/>
          <w:i/>
          <w:color w:val="000000" w:themeColor="text1"/>
        </w:rPr>
      </w:pPr>
      <w:r w:rsidRPr="007B3140">
        <w:rPr>
          <w:b/>
          <w:i/>
          <w:color w:val="000000" w:themeColor="text1"/>
        </w:rPr>
        <w:t>В память о Леониде Соболеве установлена мемориальная доска на доме в Москве, где он жил и работал с 1955 года по 1971 год (адрес: </w:t>
      </w:r>
      <w:hyperlink r:id="rId29" w:tooltip="Кутузовский проспект" w:history="1">
        <w:r w:rsidRPr="007B3140">
          <w:rPr>
            <w:rStyle w:val="a4"/>
            <w:b/>
            <w:i/>
            <w:color w:val="000000" w:themeColor="text1"/>
            <w:u w:val="none"/>
          </w:rPr>
          <w:t>Кутузовский проспект</w:t>
        </w:r>
      </w:hyperlink>
      <w:r w:rsidRPr="007B3140">
        <w:rPr>
          <w:b/>
          <w:i/>
          <w:color w:val="000000" w:themeColor="text1"/>
        </w:rPr>
        <w:t>, 2/1).</w:t>
      </w:r>
    </w:p>
    <w:p w:rsidR="007B3140" w:rsidRPr="007B3140" w:rsidRDefault="007B3140" w:rsidP="007B3140">
      <w:pPr>
        <w:pStyle w:val="a3"/>
        <w:shd w:val="clear" w:color="auto" w:fill="FFFFFF"/>
        <w:spacing w:before="120" w:beforeAutospacing="0" w:after="120" w:afterAutospacing="0"/>
        <w:rPr>
          <w:b/>
          <w:i/>
          <w:color w:val="000000" w:themeColor="text1"/>
        </w:rPr>
      </w:pPr>
      <w:r w:rsidRPr="007B3140">
        <w:rPr>
          <w:b/>
          <w:i/>
          <w:color w:val="000000" w:themeColor="text1"/>
        </w:rPr>
        <w:t>В память о Леониде Соболеве названо океанографическое исследовательское судно </w:t>
      </w:r>
      <w:hyperlink r:id="rId30" w:tooltip="Океанографические исследовательские суда проекта 852" w:history="1">
        <w:r w:rsidRPr="007B3140">
          <w:rPr>
            <w:rStyle w:val="a4"/>
            <w:b/>
            <w:i/>
            <w:color w:val="000000" w:themeColor="text1"/>
            <w:u w:val="none"/>
          </w:rPr>
          <w:t>проекта 852</w:t>
        </w:r>
      </w:hyperlink>
      <w:r w:rsidRPr="007B3140">
        <w:rPr>
          <w:b/>
          <w:i/>
          <w:color w:val="000000" w:themeColor="text1"/>
        </w:rPr>
        <w:t> и базовый тральщик </w:t>
      </w:r>
      <w:hyperlink r:id="rId31" w:tooltip="Тральщики проекта 1265" w:history="1">
        <w:r w:rsidRPr="007B3140">
          <w:rPr>
            <w:rStyle w:val="a4"/>
            <w:b/>
            <w:i/>
            <w:color w:val="000000" w:themeColor="text1"/>
            <w:u w:val="none"/>
          </w:rPr>
          <w:t>проекта 1265</w:t>
        </w:r>
      </w:hyperlink>
      <w:r w:rsidRPr="007B3140">
        <w:rPr>
          <w:b/>
          <w:i/>
          <w:color w:val="000000" w:themeColor="text1"/>
        </w:rPr>
        <w:t> Балтийского флота.</w:t>
      </w:r>
    </w:p>
    <w:p w:rsidR="007B3140" w:rsidRPr="007B3140" w:rsidRDefault="007B3140" w:rsidP="007B3140">
      <w:pPr>
        <w:pStyle w:val="a3"/>
        <w:shd w:val="clear" w:color="auto" w:fill="FFFFFF"/>
        <w:spacing w:before="120" w:beforeAutospacing="0" w:after="120" w:afterAutospacing="0"/>
        <w:rPr>
          <w:b/>
          <w:i/>
          <w:color w:val="000000" w:themeColor="text1"/>
        </w:rPr>
      </w:pPr>
      <w:r w:rsidRPr="007B3140">
        <w:rPr>
          <w:b/>
          <w:i/>
          <w:color w:val="000000" w:themeColor="text1"/>
        </w:rPr>
        <w:t>Именем Леонида Соболева назван круизный теплоход (проект 302).</w:t>
      </w:r>
    </w:p>
    <w:p w:rsidR="007B3140" w:rsidRPr="007B3140" w:rsidRDefault="00DB584C" w:rsidP="007B3140">
      <w:pPr>
        <w:pStyle w:val="a3"/>
        <w:shd w:val="clear" w:color="auto" w:fill="FFFFFF"/>
        <w:spacing w:before="120" w:beforeAutospacing="0" w:after="120" w:afterAutospacing="0"/>
        <w:rPr>
          <w:b/>
          <w:i/>
          <w:color w:val="000000" w:themeColor="text1"/>
        </w:rPr>
      </w:pPr>
      <w:hyperlink r:id="rId32" w:history="1">
        <w:r w:rsidR="007B3140" w:rsidRPr="007B3140">
          <w:rPr>
            <w:rStyle w:val="a4"/>
            <w:b/>
            <w:i/>
            <w:color w:val="000000" w:themeColor="text1"/>
            <w:u w:val="none"/>
          </w:rPr>
          <w:t>Центральная районная библиотека Невского района</w:t>
        </w:r>
      </w:hyperlink>
      <w:r w:rsidR="007B3140" w:rsidRPr="007B3140">
        <w:rPr>
          <w:b/>
          <w:i/>
          <w:color w:val="000000" w:themeColor="text1"/>
        </w:rPr>
        <w:t> (Невская ЦБС) с 1971 года носит имя Леонида Соболева.</w:t>
      </w:r>
    </w:p>
    <w:p w:rsidR="007B3140" w:rsidRDefault="007B3140" w:rsidP="003A6722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B3140" w:rsidRDefault="007B3140" w:rsidP="003A6722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B3140" w:rsidRPr="007B3140" w:rsidRDefault="007B3140" w:rsidP="003A6722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1645825">
            <wp:extent cx="2657258" cy="5422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50" cy="612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722" w:rsidRDefault="003A6722" w:rsidP="007B3140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40" w:rsidRPr="003A6722" w:rsidRDefault="007B3140" w:rsidP="007B3140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22" w:rsidRPr="003A6722" w:rsidRDefault="003A6722" w:rsidP="00CC5801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DBF2F01" wp14:editId="65C3DECB">
            <wp:extent cx="4648200" cy="2908935"/>
            <wp:effectExtent l="0" t="0" r="0" b="5715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582" cy="291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722" w:rsidRPr="003A6722" w:rsidSect="00480297">
      <w:pgSz w:w="16838" w:h="11906" w:orient="landscape"/>
      <w:pgMar w:top="851" w:right="820" w:bottom="85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73935"/>
    <w:multiLevelType w:val="hybridMultilevel"/>
    <w:tmpl w:val="C608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2458E"/>
    <w:multiLevelType w:val="multilevel"/>
    <w:tmpl w:val="4626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C"/>
    <w:rsid w:val="0010001C"/>
    <w:rsid w:val="0020631B"/>
    <w:rsid w:val="002A4CEB"/>
    <w:rsid w:val="00300A7D"/>
    <w:rsid w:val="003A6722"/>
    <w:rsid w:val="00480297"/>
    <w:rsid w:val="004B4C8A"/>
    <w:rsid w:val="004F634D"/>
    <w:rsid w:val="005E34D8"/>
    <w:rsid w:val="00692D07"/>
    <w:rsid w:val="006F5AD6"/>
    <w:rsid w:val="00721D51"/>
    <w:rsid w:val="007B3140"/>
    <w:rsid w:val="008A22AB"/>
    <w:rsid w:val="00997858"/>
    <w:rsid w:val="00A75708"/>
    <w:rsid w:val="00AE0C8D"/>
    <w:rsid w:val="00AE6B58"/>
    <w:rsid w:val="00B947AF"/>
    <w:rsid w:val="00C4335C"/>
    <w:rsid w:val="00C67680"/>
    <w:rsid w:val="00CC5801"/>
    <w:rsid w:val="00D55739"/>
    <w:rsid w:val="00DB584C"/>
    <w:rsid w:val="00E94B4F"/>
    <w:rsid w:val="00F06066"/>
    <w:rsid w:val="00F1456F"/>
    <w:rsid w:val="00F319B8"/>
    <w:rsid w:val="00F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3977-9128-4542-89DB-8C9A060A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78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0%D1%83%D1%8D%D0%B7%D0%BE%D0%B2,_%D0%9C%D1%83%D1%85%D1%82%D0%B0%D1%80_%D0%9E%D0%BC%D0%B0%D1%80%D1%85%D0%B0%D0%BD%D0%BE%D0%B2%D0%B8%D1%87" TargetMode="External"/><Relationship Id="rId18" Type="http://schemas.openxmlformats.org/officeDocument/2006/relationships/hyperlink" Target="https://ru.wikipedia.org/wiki/%D0%9E%D1%80%D0%B4%D0%B5%D0%BD_%D0%9B%D0%B5%D0%BD%D0%B8%D0%BD%D0%B0" TargetMode="External"/><Relationship Id="rId26" Type="http://schemas.openxmlformats.org/officeDocument/2006/relationships/hyperlink" Target="https://ru.wikipedia.org/wiki/1943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5%D0%B4%D0%B0%D0%BB%D1%8C_%C2%AB%D0%97%D0%B0_%D0%B1%D0%BE%D0%B5%D0%B2%D1%8B%D0%B5_%D0%B7%D0%B0%D1%81%D0%BB%D1%83%D0%B3%D0%B8%C2%BB" TargetMode="External"/><Relationship Id="rId34" Type="http://schemas.openxmlformats.org/officeDocument/2006/relationships/image" Target="media/image6.jpeg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F%D1%83%D1%82%D1%8C_%D0%90%D0%B1%D0%B0%D1%8F" TargetMode="External"/><Relationship Id="rId17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25" Type="http://schemas.openxmlformats.org/officeDocument/2006/relationships/hyperlink" Target="https://ru.wikipedia.org/wiki/%D0%A1%D1%82%D0%B0%D0%BB%D0%B8%D0%BD%D1%81%D0%BA%D0%B0%D1%8F_%D0%BF%D1%80%D0%B5%D0%BC%D0%B8%D1%8F" TargetMode="External"/><Relationship Id="rId33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ru.wikipedia.org/wiki/%D0%9E%D1%80%D0%B4%D0%B5%D0%BD_%C2%AB%D0%97%D0%BD%D0%B0%D0%BA_%D0%9F%D0%BE%D1%87%D1%91%D1%82%D0%B0%C2%BB" TargetMode="External"/><Relationship Id="rId29" Type="http://schemas.openxmlformats.org/officeDocument/2006/relationships/hyperlink" Target="https://ru.wikipedia.org/wiki/%D0%9A%D1%83%D1%82%D1%83%D0%B7%D0%BE%D0%B2%D1%81%D0%BA%D0%B8%D0%B9_%D0%BF%D1%80%D0%BE%D1%81%D0%BF%D0%B5%D0%BA%D1%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dbchr.ru" TargetMode="External"/><Relationship Id="rId11" Type="http://schemas.openxmlformats.org/officeDocument/2006/relationships/hyperlink" Target="https://ru.wikipedia.org/wiki/%D0%9A%D0%B0%D0%B7%D0%B0%D1%85%D1%81%D1%82%D0%B0%D0%BD" TargetMode="External"/><Relationship Id="rId24" Type="http://schemas.openxmlformats.org/officeDocument/2006/relationships/hyperlink" Target="https://ru.wikipedia.org/wiki/%D0%9C%D0%B5%D0%B4%D0%B0%D0%BB%D1%8C_%C2%AB%D0%97%D0%B0_%D0%B2%D0%B7%D1%8F%D1%82%D0%B8%D0%B5_%D0%91%D0%B5%D1%80%D0%BB%D0%B8%D0%BD%D0%B0%C2%BB" TargetMode="External"/><Relationship Id="rId32" Type="http://schemas.openxmlformats.org/officeDocument/2006/relationships/hyperlink" Target="https://nevcbs.spb.ru/bibl/centralnaya-rajonnaya-biblioteka-im-l-sobole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6%D0%B0%D0%BC%D0%B1%D1%83%D0%BB_%D0%94%D0%B6%D0%B0%D0%B1%D0%B0%D0%B5%D0%B2" TargetMode="External"/><Relationship Id="rId23" Type="http://schemas.openxmlformats.org/officeDocument/2006/relationships/hyperlink" Target="https://ru.wikipedia.org/wiki/%D0%9C%D0%B5%D0%B4%D0%B0%D0%BB%D1%8C_%C2%AB%D0%97%D0%B0_%D0%BE%D0%B1%D0%BE%D1%80%D0%BE%D0%BD%D1%83_%D0%A1%D0%B5%D0%B2%D0%B0%D1%81%D1%82%D0%BE%D0%BF%D0%BE%D0%BB%D1%8F%C2%BB" TargetMode="External"/><Relationship Id="rId28" Type="http://schemas.openxmlformats.org/officeDocument/2006/relationships/hyperlink" Target="https://ru.wikipedia.org/wiki/%D0%A1%D0%BE%D0%B1%D0%BE%D0%BB%D0%B5%D0%B2,_%D0%9B%D0%B5%D0%BE%D0%BD%D0%B8%D0%B4_%D0%A1%D0%B5%D1%80%D0%B3%D0%B5%D0%B5%D0%B2%D0%B8%D1%8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A1%D1%80%D0%B5%D0%B4%D0%BD%D1%8F%D1%8F_%D0%90%D0%B7%D0%B8%D1%8F" TargetMode="External"/><Relationship Id="rId19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31" Type="http://schemas.openxmlformats.org/officeDocument/2006/relationships/hyperlink" Target="https://ru.wikipedia.org/wiki/%D0%A2%D1%80%D0%B0%D0%BB%D1%8C%D1%89%D0%B8%D0%BA%D0%B8_%D0%BF%D1%80%D0%BE%D0%B5%D0%BA%D1%82%D0%B0_12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0%D0%B1%D0%B0%D0%B9_%D0%9A%D1%83%D0%BD%D0%B0%D0%BD%D0%B1%D0%B0%D0%B5%D0%B2" TargetMode="External"/><Relationship Id="rId22" Type="http://schemas.openxmlformats.org/officeDocument/2006/relationships/hyperlink" Target="https://ru.wikipedia.org/wiki/%D0%9C%D0%B5%D0%B4%D0%B0%D0%BB%D1%8C_%C2%AB%D0%97%D0%B0_%D0%BE%D0%B1%D0%BE%D1%80%D0%BE%D0%BD%D1%83_%D0%9E%D0%B4%D0%B5%D1%81%D1%81%D1%8B%C2%BB" TargetMode="External"/><Relationship Id="rId27" Type="http://schemas.openxmlformats.org/officeDocument/2006/relationships/hyperlink" Target="https://ru.wikipedia.org/wiki/%D0%A8%D0%BF%D0%B0%D0%BB%D0%B5%D1%80%D0%BD%D0%B0%D1%8F_%D1%83%D0%BB%D0%B8%D1%86%D0%B0" TargetMode="External"/><Relationship Id="rId30" Type="http://schemas.openxmlformats.org/officeDocument/2006/relationships/hyperlink" Target="https://ru.wikipedia.org/wiki/%D0%9E%D0%BA%D0%B5%D0%B0%D0%BD%D0%BE%D0%B3%D1%80%D0%B0%D1%84%D0%B8%D1%87%D0%B5%D1%81%D0%BA%D0%B8%D0%B5_%D0%B8%D1%81%D1%81%D0%BB%D0%B5%D0%B4%D0%BE%D0%B2%D0%B0%D1%82%D0%B5%D0%BB%D1%8C%D1%81%D0%BA%D0%B8%D0%B5_%D1%81%D1%83%D0%B4%D0%B0_%D0%BF%D1%80%D0%BE%D0%B5%D0%BA%D1%82%D0%B0_85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9C2A-0A14-4BA9-BCED-E06C4AF3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2023-07-18T11:40:00Z</dcterms:created>
  <dcterms:modified xsi:type="dcterms:W3CDTF">2023-08-01T08:45:00Z</dcterms:modified>
</cp:coreProperties>
</file>